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企业文化部副总经理岗位职责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及任职条件</w:t>
      </w:r>
    </w:p>
    <w:p>
      <w:pPr>
        <w:ind w:firstLine="1600" w:firstLineChars="500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Calibri" w:eastAsia="仿宋_GB2312" w:cs="Calibri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b/>
          <w:bCs/>
          <w:kern w:val="0"/>
          <w:sz w:val="32"/>
          <w:szCs w:val="32"/>
        </w:rPr>
        <w:t>一、招聘岗位：企业文化部副总经理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sz w:val="32"/>
          <w:szCs w:val="32"/>
        </w:rPr>
        <w:t>二、岗位职责：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 xml:space="preserve">1.负责落实上级组织宣传思想工作部署要求；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2.负责策划组织实施公司新闻公关工作；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3.负责公司宣传工作体系和队伍建设；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4.负负责公司企业文化和精神文明建设；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5.负责公司品牌建设工作。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 w:cs="Calibri"/>
          <w:b/>
          <w:bCs/>
          <w:sz w:val="32"/>
          <w:szCs w:val="32"/>
        </w:rPr>
      </w:pPr>
      <w:r>
        <w:rPr>
          <w:rFonts w:hint="eastAsia" w:ascii="仿宋_GB2312" w:hAnsi="仿宋" w:eastAsia="仿宋_GB2312" w:cs="Calibri"/>
          <w:b/>
          <w:bCs/>
          <w:sz w:val="32"/>
          <w:szCs w:val="32"/>
        </w:rPr>
        <w:t>三、任职资格：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1.年龄要求：</w:t>
      </w:r>
      <w:bookmarkStart w:id="0" w:name="_GoBack"/>
      <w:bookmarkEnd w:id="0"/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40周岁以下；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2.教育背景：汉语言文学、新闻传媒类相关专业，本科及以上学历；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3.工作经验：具有中央企业、中央媒体、党政机关相关工作经验者优先；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4.其他要求：具备岗位职责要求的专业知识和技能，并且具备敏锐的行业洞察力以及较强的文字、语言、视觉表现力。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60"/>
    <w:rsid w:val="000931C4"/>
    <w:rsid w:val="0025542D"/>
    <w:rsid w:val="0041722D"/>
    <w:rsid w:val="0042186D"/>
    <w:rsid w:val="00565EA7"/>
    <w:rsid w:val="00576560"/>
    <w:rsid w:val="006B6A27"/>
    <w:rsid w:val="007E6248"/>
    <w:rsid w:val="00881198"/>
    <w:rsid w:val="00A4466F"/>
    <w:rsid w:val="00B267B5"/>
    <w:rsid w:val="00B41748"/>
    <w:rsid w:val="00C5687C"/>
    <w:rsid w:val="00CF0A60"/>
    <w:rsid w:val="00D3229F"/>
    <w:rsid w:val="067902B7"/>
    <w:rsid w:val="0A8F0137"/>
    <w:rsid w:val="120D4A7C"/>
    <w:rsid w:val="139F577A"/>
    <w:rsid w:val="31A7150F"/>
    <w:rsid w:val="38462DAE"/>
    <w:rsid w:val="42FD7961"/>
    <w:rsid w:val="45B41F07"/>
    <w:rsid w:val="4F52335F"/>
    <w:rsid w:val="58E913A7"/>
    <w:rsid w:val="7DC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AC1EE-A432-4127-B559-611BB3C151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6</TotalTime>
  <ScaleCrop>false</ScaleCrop>
  <LinksUpToDate>false</LinksUpToDate>
  <CharactersWithSpaces>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2021-06-15T10:12:00Z</dcterms:created>
  <dc:creator>admin</dc:creator>
  <cp:lastModifiedBy>86156</cp:lastModifiedBy>
  <dcterms:modified xsi:type="dcterms:W3CDTF">2022-02-23T02:41:09Z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0BAEB6DAEBD44ADE8DA6CD460918B6CE</vt:lpwstr>
  </property>
</Properties>
</file>